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2" w:rsidRDefault="002202A2" w:rsidP="00220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A2">
        <w:rPr>
          <w:rFonts w:ascii="Times New Roman" w:hAnsi="Times New Roman" w:cs="Times New Roman"/>
          <w:sz w:val="28"/>
          <w:szCs w:val="28"/>
        </w:rPr>
        <w:t xml:space="preserve">ВОПРОСЫ для аттестации </w:t>
      </w:r>
      <w:proofErr w:type="gramStart"/>
      <w:r w:rsidRPr="002202A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202A2">
        <w:rPr>
          <w:rFonts w:ascii="Times New Roman" w:hAnsi="Times New Roman" w:cs="Times New Roman"/>
          <w:sz w:val="28"/>
          <w:szCs w:val="28"/>
        </w:rPr>
        <w:t xml:space="preserve"> с пестицидами, </w:t>
      </w:r>
      <w:proofErr w:type="spellStart"/>
      <w:r w:rsidRPr="002202A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2202A2">
        <w:rPr>
          <w:rFonts w:ascii="Times New Roman" w:hAnsi="Times New Roman" w:cs="Times New Roman"/>
          <w:sz w:val="28"/>
          <w:szCs w:val="28"/>
        </w:rPr>
        <w:t xml:space="preserve"> и минеральными удобрениями (по результатам гигиенического обучения)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Что запрещено делать во время выполнения работ с пестицидами?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Кто не допускается к работам с использованием пестицидов?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Что нужно проходить</w:t>
      </w:r>
      <w:bookmarkStart w:id="0" w:name="_GoBack"/>
      <w:bookmarkEnd w:id="0"/>
      <w:r w:rsidRPr="00351BD4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2202A2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участвующим в </w:t>
      </w:r>
      <w:r w:rsidRPr="00351BD4">
        <w:rPr>
          <w:rFonts w:ascii="Times New Roman" w:hAnsi="Times New Roman" w:cs="Times New Roman"/>
          <w:sz w:val="28"/>
          <w:szCs w:val="28"/>
        </w:rPr>
        <w:t>организации и выполнении работ с пестицидами?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Как защититься от СПИДа?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Что необходимо сделать </w:t>
      </w:r>
      <w:proofErr w:type="gramStart"/>
      <w:r w:rsidRPr="00351B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51BD4">
        <w:rPr>
          <w:rFonts w:ascii="Times New Roman" w:hAnsi="Times New Roman" w:cs="Times New Roman"/>
          <w:sz w:val="28"/>
          <w:szCs w:val="28"/>
        </w:rPr>
        <w:t xml:space="preserve"> попадание препаратов на открытые участки тела?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Основными компонентами здорового образа жизни являются?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Складирование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 следует проводить: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Как хранятся жидкие и порошкообразные (гранулированные, сыпучие) пестициды,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минеральные удобрения?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Пестициды - это: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В каких складах допускается постоянное и временное хранение пестицидов?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Какие помещения должны быть оборудованы при складах для хранения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Какая информация должна быть размещена в местах хранения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удобрений? 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Куда разрешается выгрузка протравленных семян?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В какой таре должны отпускаться пестициды со склада?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Сколько времени должно проводиться вентилирование складских помещения для хранения пестицидов, оборудованных механической вытяжной вентиляцией, перед началом работ на складе?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Сколько времени допускается пребывание кладовщика в складе пестицидов?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Какой аптечкой первой помощи должны быть оснащены места проведения работ с пестицидами?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Где должны готовиться рабочие растворы с пестицидами?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Должны ли проходить гигиеническое обучение работники, участвующие в организации и выполнении работ по перевозки и хранению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Возможно ли </w:t>
      </w:r>
      <w:proofErr w:type="spellStart"/>
      <w:r w:rsidR="00351BD4" w:rsidRPr="00351BD4">
        <w:rPr>
          <w:rFonts w:ascii="Times New Roman" w:hAnsi="Times New Roman" w:cs="Times New Roman"/>
          <w:sz w:val="28"/>
          <w:szCs w:val="28"/>
        </w:rPr>
        <w:t>перетаривание</w:t>
      </w:r>
      <w:proofErr w:type="spellEnd"/>
      <w:r w:rsidR="00351BD4" w:rsidRPr="00351BD4">
        <w:rPr>
          <w:rFonts w:ascii="Times New Roman" w:hAnsi="Times New Roman" w:cs="Times New Roman"/>
          <w:sz w:val="28"/>
          <w:szCs w:val="28"/>
        </w:rPr>
        <w:t xml:space="preserve"> </w:t>
      </w:r>
      <w:r w:rsidRPr="00351BD4">
        <w:rPr>
          <w:rFonts w:ascii="Times New Roman" w:hAnsi="Times New Roman" w:cs="Times New Roman"/>
          <w:sz w:val="28"/>
          <w:szCs w:val="28"/>
        </w:rPr>
        <w:t>расфасованных протравленных семян и посадочного материала в другую тару?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С какой стороны от обрабатываемой площади и других мест применения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 разрешается оборудовать площадки для отдыха и приема пищи работников?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С какой надписью выставляются единые знаки безопасности на границах участков, обрабатываемых и обработанных средствами защиты растений?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lastRenderedPageBreak/>
        <w:t>За сколько суток проводится оповещение населения, собственников пасек близлежащих населенных пунктов о запланированных работах с применением пестицидов?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Через какие средства массовой информации обеспечивается оповещение населения, собственников пасек близлежащих населенных пунктов о запланированных работах с применением пестицидов?  </w:t>
      </w:r>
    </w:p>
    <w:p w:rsidR="00351BD4" w:rsidRPr="00351BD4" w:rsidRDefault="00C73C30" w:rsidP="002202A2">
      <w:pPr>
        <w:pStyle w:val="a3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На какое расстояние после оповещения должны быть вывезены ульи от обраб</w:t>
      </w:r>
      <w:r w:rsidR="00351BD4" w:rsidRPr="00351BD4">
        <w:rPr>
          <w:rFonts w:ascii="Times New Roman" w:hAnsi="Times New Roman" w:cs="Times New Roman"/>
          <w:sz w:val="28"/>
          <w:szCs w:val="28"/>
        </w:rPr>
        <w:t>атываемых пестицидами участков?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Сколько метров составляет санитарный разрыв от населенных пунктов, источников питьевого и санитарно-бытового водопользования, мест отдыха населения до мест проведения ручных работ по уходу за сельскохозяйственными культурами с применением пестицидов,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минеральных удобрений?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Как разрешается перевозить протравленные семена к месту сева?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При каких метеорологических условиях должна </w:t>
      </w:r>
      <w:proofErr w:type="gramStart"/>
      <w:r w:rsidRPr="00351BD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51BD4">
        <w:rPr>
          <w:rFonts w:ascii="Times New Roman" w:hAnsi="Times New Roman" w:cs="Times New Roman"/>
          <w:sz w:val="28"/>
          <w:szCs w:val="28"/>
        </w:rPr>
        <w:t xml:space="preserve"> обработка с использованием </w:t>
      </w:r>
      <w:proofErr w:type="spellStart"/>
      <w:r w:rsidRPr="00351BD4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351BD4">
        <w:rPr>
          <w:rFonts w:ascii="Times New Roman" w:hAnsi="Times New Roman" w:cs="Times New Roman"/>
          <w:sz w:val="28"/>
          <w:szCs w:val="28"/>
        </w:rPr>
        <w:t xml:space="preserve"> и штанговых тракторных опрыскивателей?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 xml:space="preserve">Допускается ли смешивать протравленные семена и посадочный материал совместно с </w:t>
      </w:r>
      <w:proofErr w:type="gramStart"/>
      <w:r w:rsidRPr="00351BD4">
        <w:rPr>
          <w:rFonts w:ascii="Times New Roman" w:hAnsi="Times New Roman" w:cs="Times New Roman"/>
          <w:sz w:val="28"/>
          <w:szCs w:val="28"/>
        </w:rPr>
        <w:t>непротравленным</w:t>
      </w:r>
      <w:proofErr w:type="gramEnd"/>
      <w:r w:rsidRPr="00351BD4">
        <w:rPr>
          <w:rFonts w:ascii="Times New Roman" w:hAnsi="Times New Roman" w:cs="Times New Roman"/>
          <w:sz w:val="28"/>
          <w:szCs w:val="28"/>
        </w:rPr>
        <w:t>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Чем следует выполнять выравнивание семян и посадочного материала в сеялке?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Где регистрируются все работы по применению пестицидов?</w:t>
      </w:r>
    </w:p>
    <w:p w:rsidR="00C73C30" w:rsidRPr="00351BD4" w:rsidRDefault="00C73C30" w:rsidP="002202A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В какое время проводится обработка насаждений пестицидами на территории населенных пунктов?</w:t>
      </w:r>
    </w:p>
    <w:p w:rsidR="00C73C30" w:rsidRPr="00351BD4" w:rsidRDefault="00C73C30" w:rsidP="00351BD4">
      <w:pPr>
        <w:pStyle w:val="a3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51BD4">
        <w:rPr>
          <w:rFonts w:ascii="Times New Roman" w:hAnsi="Times New Roman" w:cs="Times New Roman"/>
          <w:sz w:val="28"/>
          <w:szCs w:val="28"/>
        </w:rPr>
        <w:t>Что запрещается на территории, где проводится фумигация?</w:t>
      </w:r>
    </w:p>
    <w:sectPr w:rsidR="00C73C30" w:rsidRPr="0035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FCA"/>
    <w:multiLevelType w:val="hybridMultilevel"/>
    <w:tmpl w:val="CFA44F34"/>
    <w:lvl w:ilvl="0" w:tplc="70423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664"/>
    <w:multiLevelType w:val="hybridMultilevel"/>
    <w:tmpl w:val="F834966C"/>
    <w:lvl w:ilvl="0" w:tplc="9AAEB2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4B93"/>
    <w:multiLevelType w:val="hybridMultilevel"/>
    <w:tmpl w:val="F600E10A"/>
    <w:lvl w:ilvl="0" w:tplc="9A5C5A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F52B4"/>
    <w:multiLevelType w:val="hybridMultilevel"/>
    <w:tmpl w:val="D95A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4E07E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4F3"/>
    <w:multiLevelType w:val="hybridMultilevel"/>
    <w:tmpl w:val="D7FC86A8"/>
    <w:lvl w:ilvl="0" w:tplc="9A5C5A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0"/>
    <w:rsid w:val="002202A2"/>
    <w:rsid w:val="00351BD4"/>
    <w:rsid w:val="00C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2024-03-27T05:37:00Z</dcterms:created>
  <dcterms:modified xsi:type="dcterms:W3CDTF">2024-03-27T06:01:00Z</dcterms:modified>
</cp:coreProperties>
</file>